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450" w:rsidRDefault="00961450" w:rsidP="00887783">
      <w:pPr>
        <w:keepNext/>
        <w:keepLines/>
        <w:tabs>
          <w:tab w:val="left" w:pos="2120"/>
        </w:tabs>
        <w:spacing w:after="0"/>
        <w:outlineLvl w:val="0"/>
        <w:rPr>
          <w:rFonts w:eastAsiaTheme="majorEastAsia" w:cs="Arial"/>
          <w:bCs/>
          <w:color w:val="000000" w:themeColor="text1"/>
          <w:sz w:val="12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F762F" w:rsidTr="007708F4">
        <w:tc>
          <w:tcPr>
            <w:tcW w:w="2697" w:type="dxa"/>
          </w:tcPr>
          <w:p w:rsidR="007F762F" w:rsidRDefault="007F762F" w:rsidP="007708F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F762F">
              <w:rPr>
                <w:rFonts w:cs="Arial"/>
                <w:b/>
                <w:sz w:val="28"/>
                <w:szCs w:val="28"/>
              </w:rPr>
              <w:t>Document #:</w:t>
            </w:r>
          </w:p>
          <w:p w:rsidR="007F762F" w:rsidRPr="007F762F" w:rsidRDefault="007F762F" w:rsidP="007708F4">
            <w:pPr>
              <w:jc w:val="center"/>
              <w:rPr>
                <w:rFonts w:cs="Arial"/>
                <w:sz w:val="28"/>
                <w:szCs w:val="28"/>
              </w:rPr>
            </w:pPr>
            <w:r w:rsidRPr="007F762F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2697" w:type="dxa"/>
          </w:tcPr>
          <w:p w:rsidR="007F762F" w:rsidRDefault="007F762F" w:rsidP="007708F4">
            <w:pPr>
              <w:pStyle w:val="Header"/>
            </w:pPr>
            <w:r>
              <w:rPr>
                <w:rFonts w:cs="Arial"/>
                <w:noProof/>
                <w:lang w:eastAsia="en-CA"/>
              </w:rPr>
              <w:drawing>
                <wp:inline distT="0" distB="0" distL="0" distR="0" wp14:anchorId="6A7EFAD4" wp14:editId="2469890F">
                  <wp:extent cx="1533525" cy="404395"/>
                  <wp:effectExtent l="0" t="0" r="0" b="0"/>
                  <wp:docPr id="5" name="Picture 5" descr="A white background with blue text of the Winnipeg Health Region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RHA_ENG_horiz_cmy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404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7F762F" w:rsidRPr="007F762F" w:rsidRDefault="007F762F" w:rsidP="007708F4">
            <w:pPr>
              <w:pStyle w:val="Header"/>
              <w:jc w:val="center"/>
              <w:rPr>
                <w:b/>
              </w:rPr>
            </w:pPr>
            <w:r w:rsidRPr="007F762F">
              <w:rPr>
                <w:rFonts w:cs="Arial"/>
                <w:b/>
              </w:rPr>
              <w:t>Standard Operating Procedure (SOP)</w:t>
            </w:r>
          </w:p>
        </w:tc>
        <w:tc>
          <w:tcPr>
            <w:tcW w:w="2698" w:type="dxa"/>
          </w:tcPr>
          <w:p w:rsidR="007F762F" w:rsidRPr="007F762F" w:rsidRDefault="007F762F" w:rsidP="007708F4">
            <w:pPr>
              <w:rPr>
                <w:rFonts w:cs="Arial"/>
                <w:b/>
                <w:color w:val="000000" w:themeColor="text1"/>
              </w:rPr>
            </w:pPr>
            <w:r w:rsidRPr="007F762F">
              <w:rPr>
                <w:rFonts w:cs="Arial"/>
                <w:b/>
                <w:color w:val="000000" w:themeColor="text1"/>
              </w:rPr>
              <w:t>Status: v 0.0</w:t>
            </w:r>
          </w:p>
          <w:p w:rsidR="007F762F" w:rsidRDefault="007F762F" w:rsidP="007708F4">
            <w:pPr>
              <w:pStyle w:val="Header"/>
            </w:pPr>
            <w:r w:rsidRPr="007F762F">
              <w:rPr>
                <w:rFonts w:cs="Arial"/>
                <w:b/>
                <w:color w:val="000000" w:themeColor="text1"/>
              </w:rPr>
              <w:t>Revised: Month, day, year</w:t>
            </w:r>
            <w:r w:rsidRPr="007F762F">
              <w:rPr>
                <w:rFonts w:cs="Arial"/>
                <w:b/>
                <w:color w:val="000000" w:themeColor="text1"/>
              </w:rPr>
              <w:br/>
              <w:t>Owner: Lead Author(s) position title</w:t>
            </w:r>
          </w:p>
        </w:tc>
      </w:tr>
      <w:tr w:rsidR="007F762F" w:rsidTr="007708F4">
        <w:tc>
          <w:tcPr>
            <w:tcW w:w="8092" w:type="dxa"/>
            <w:gridSpan w:val="3"/>
            <w:shd w:val="clear" w:color="auto" w:fill="000000" w:themeFill="text1"/>
          </w:tcPr>
          <w:p w:rsidR="007F762F" w:rsidRPr="007F762F" w:rsidRDefault="007F762F" w:rsidP="007708F4">
            <w:pPr>
              <w:pStyle w:val="Header"/>
              <w:rPr>
                <w:b/>
              </w:rPr>
            </w:pPr>
            <w:r w:rsidRPr="007F762F">
              <w:rPr>
                <w:rFonts w:asciiTheme="minorHAnsi" w:hAnsiTheme="minorHAnsi" w:cs="Arial"/>
                <w:b/>
                <w:szCs w:val="20"/>
              </w:rPr>
              <w:t xml:space="preserve">Title:  </w:t>
            </w:r>
            <w:r w:rsidRPr="007F762F">
              <w:rPr>
                <w:rFonts w:cs="Arial"/>
                <w:b/>
              </w:rPr>
              <w:t xml:space="preserve"> </w:t>
            </w:r>
          </w:p>
        </w:tc>
        <w:tc>
          <w:tcPr>
            <w:tcW w:w="2698" w:type="dxa"/>
          </w:tcPr>
          <w:p w:rsidR="007F762F" w:rsidRDefault="007F762F" w:rsidP="007708F4">
            <w:pPr>
              <w:pStyle w:val="Header"/>
            </w:pPr>
            <w:r w:rsidRPr="003229F7">
              <w:rPr>
                <w:rFonts w:cs="Arial"/>
              </w:rPr>
              <w:t>Page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1</w:t>
            </w:r>
            <w:r w:rsidRPr="003229F7">
              <w:rPr>
                <w:rFonts w:cs="Arial"/>
              </w:rPr>
              <w:t xml:space="preserve"> of </w:t>
            </w:r>
            <w:r w:rsidRPr="003229F7">
              <w:rPr>
                <w:rFonts w:cs="Arial"/>
                <w:b/>
              </w:rPr>
              <w:fldChar w:fldCharType="begin"/>
            </w:r>
            <w:r w:rsidRPr="003229F7">
              <w:rPr>
                <w:rFonts w:cs="Arial"/>
                <w:b/>
              </w:rPr>
              <w:instrText xml:space="preserve"> NUMPAGES  \* Arabic  \* MERGEFORMAT </w:instrText>
            </w:r>
            <w:r w:rsidRPr="003229F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2</w:t>
            </w:r>
            <w:r w:rsidRPr="003229F7">
              <w:rPr>
                <w:rFonts w:cs="Arial"/>
                <w:b/>
              </w:rPr>
              <w:fldChar w:fldCharType="end"/>
            </w:r>
          </w:p>
        </w:tc>
      </w:tr>
    </w:tbl>
    <w:p w:rsidR="007F762F" w:rsidRDefault="007F762F" w:rsidP="00887783">
      <w:pPr>
        <w:keepNext/>
        <w:keepLines/>
        <w:tabs>
          <w:tab w:val="left" w:pos="2120"/>
        </w:tabs>
        <w:spacing w:after="0"/>
        <w:outlineLvl w:val="0"/>
        <w:rPr>
          <w:rFonts w:eastAsiaTheme="majorEastAsia" w:cs="Arial"/>
          <w:bCs/>
          <w:color w:val="000000" w:themeColor="text1"/>
          <w:sz w:val="12"/>
          <w:szCs w:val="18"/>
        </w:rPr>
      </w:pPr>
    </w:p>
    <w:p w:rsidR="007F762F" w:rsidRPr="00354CA1" w:rsidRDefault="007F762F" w:rsidP="00887783">
      <w:pPr>
        <w:keepNext/>
        <w:keepLines/>
        <w:tabs>
          <w:tab w:val="left" w:pos="2120"/>
        </w:tabs>
        <w:spacing w:after="0"/>
        <w:outlineLvl w:val="0"/>
        <w:rPr>
          <w:rFonts w:eastAsiaTheme="majorEastAsia" w:cs="Arial"/>
          <w:bCs/>
          <w:color w:val="000000" w:themeColor="text1"/>
          <w:sz w:val="12"/>
          <w:szCs w:val="18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301"/>
        <w:gridCol w:w="9489"/>
      </w:tblGrid>
      <w:tr w:rsidR="00961450" w:rsidRPr="00A73AF2" w:rsidTr="004B3494">
        <w:trPr>
          <w:trHeight w:val="612"/>
        </w:trPr>
        <w:tc>
          <w:tcPr>
            <w:tcW w:w="603" w:type="pct"/>
            <w:hideMark/>
          </w:tcPr>
          <w:p w:rsidR="00961450" w:rsidRPr="00700B53" w:rsidRDefault="004C09CA" w:rsidP="00C73F56">
            <w:pPr>
              <w:spacing w:before="120" w:after="120"/>
              <w:rPr>
                <w:rFonts w:cs="Arial"/>
                <w:b/>
                <w:bCs/>
                <w:color w:val="000000"/>
              </w:rPr>
            </w:pPr>
            <w:r w:rsidRPr="00700B53">
              <w:rPr>
                <w:rFonts w:cs="Arial"/>
                <w:b/>
                <w:bCs/>
                <w:color w:val="000000"/>
              </w:rPr>
              <w:t>Purpose</w:t>
            </w:r>
          </w:p>
        </w:tc>
        <w:tc>
          <w:tcPr>
            <w:tcW w:w="4397" w:type="pct"/>
            <w:hideMark/>
          </w:tcPr>
          <w:p w:rsidR="00743AB5" w:rsidRPr="00743AB5" w:rsidRDefault="00743AB5" w:rsidP="00743AB5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43AB5">
              <w:rPr>
                <w:rFonts w:asciiTheme="minorHAnsi" w:hAnsiTheme="minorHAnsi" w:cstheme="minorHAnsi"/>
                <w:sz w:val="22"/>
                <w:szCs w:val="22"/>
              </w:rPr>
              <w:t>Use Calibri 11 as font for entire document</w:t>
            </w:r>
          </w:p>
          <w:p w:rsidR="00961450" w:rsidRPr="00743AB5" w:rsidRDefault="00743AB5" w:rsidP="00743AB5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43AB5">
              <w:rPr>
                <w:rFonts w:asciiTheme="minorHAnsi" w:hAnsiTheme="minorHAnsi" w:cstheme="minorHAnsi"/>
                <w:sz w:val="22"/>
                <w:szCs w:val="22"/>
              </w:rPr>
              <w:t>Use 1-2 sentences to describe t</w:t>
            </w:r>
            <w:r w:rsidR="00CD1E5F" w:rsidRPr="00743AB5">
              <w:rPr>
                <w:rFonts w:asciiTheme="minorHAnsi" w:hAnsiTheme="minorHAnsi" w:cstheme="minorHAnsi"/>
                <w:sz w:val="22"/>
                <w:szCs w:val="22"/>
              </w:rPr>
              <w:t>he purpose of this document</w:t>
            </w:r>
            <w:r w:rsidRPr="00743A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C4131" w:rsidRPr="00A73AF2" w:rsidTr="00521515">
        <w:trPr>
          <w:trHeight w:val="728"/>
        </w:trPr>
        <w:tc>
          <w:tcPr>
            <w:tcW w:w="603" w:type="pct"/>
          </w:tcPr>
          <w:p w:rsidR="006C4131" w:rsidRDefault="006C4131" w:rsidP="00412A58">
            <w:pPr>
              <w:spacing w:before="120" w:after="120"/>
              <w:rPr>
                <w:b/>
              </w:rPr>
            </w:pPr>
            <w:r>
              <w:rPr>
                <w:b/>
              </w:rPr>
              <w:t>Background</w:t>
            </w:r>
          </w:p>
        </w:tc>
        <w:tc>
          <w:tcPr>
            <w:tcW w:w="4397" w:type="pct"/>
          </w:tcPr>
          <w:p w:rsidR="00743AB5" w:rsidRPr="00743AB5" w:rsidRDefault="00743AB5" w:rsidP="00743AB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Cs w:val="21"/>
              </w:rPr>
            </w:pPr>
            <w:r w:rsidRPr="00743AB5">
              <w:rPr>
                <w:rFonts w:cstheme="minorHAnsi"/>
                <w:szCs w:val="21"/>
              </w:rPr>
              <w:t>Include references to Regional Policy, Evidence Informed Practice Tool, etc.</w:t>
            </w:r>
          </w:p>
          <w:p w:rsidR="00B22E3C" w:rsidRPr="00743AB5" w:rsidRDefault="00743AB5" w:rsidP="00743AB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Cs w:val="21"/>
              </w:rPr>
            </w:pPr>
            <w:r w:rsidRPr="00743AB5">
              <w:rPr>
                <w:rFonts w:cstheme="minorHAnsi"/>
                <w:szCs w:val="21"/>
              </w:rPr>
              <w:t>Provide link to procedural document and/or SOP if applicable</w:t>
            </w:r>
          </w:p>
        </w:tc>
      </w:tr>
    </w:tbl>
    <w:p w:rsidR="00521515" w:rsidRDefault="00521515" w:rsidP="00521515">
      <w:pPr>
        <w:spacing w:after="0"/>
      </w:pPr>
    </w:p>
    <w:p w:rsidR="00961450" w:rsidRPr="00521515" w:rsidRDefault="00877FC5" w:rsidP="00521515">
      <w:pPr>
        <w:pStyle w:val="Heading1"/>
        <w:spacing w:after="0" w:line="240" w:lineRule="auto"/>
        <w:rPr>
          <w:sz w:val="22"/>
          <w:szCs w:val="22"/>
        </w:rPr>
      </w:pPr>
      <w:r w:rsidRPr="00521515">
        <w:rPr>
          <w:sz w:val="22"/>
          <w:szCs w:val="22"/>
        </w:rPr>
        <w:t>The Process:</w:t>
      </w:r>
    </w:p>
    <w:p w:rsidR="00CD1E5F" w:rsidRPr="00743AB5" w:rsidRDefault="00CD1E5F" w:rsidP="00CD1E5F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theme="minorHAnsi"/>
          <w:sz w:val="28"/>
        </w:rPr>
      </w:pPr>
      <w:r w:rsidRPr="00743AB5">
        <w:rPr>
          <w:rFonts w:eastAsiaTheme="majorEastAsia" w:cs="Arial"/>
          <w:bCs/>
          <w:color w:val="000000" w:themeColor="text1"/>
          <w:szCs w:val="18"/>
        </w:rPr>
        <w:t>For each step outline the key task followed by specific direction for which discipline or role is responsible to complete the key task.</w:t>
      </w:r>
    </w:p>
    <w:p w:rsidR="00CD1E5F" w:rsidRPr="00743AB5" w:rsidRDefault="00CD1E5F" w:rsidP="00CD1E5F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theme="minorHAnsi"/>
          <w:sz w:val="28"/>
        </w:rPr>
      </w:pPr>
      <w:r w:rsidRPr="00743AB5">
        <w:rPr>
          <w:rFonts w:cstheme="minorHAnsi"/>
        </w:rPr>
        <w:t xml:space="preserve">Provide directions in a sequential order and ensure responsible discipline or role is clearly identified. </w:t>
      </w:r>
    </w:p>
    <w:p w:rsidR="007F2F90" w:rsidRDefault="007F2F90" w:rsidP="00E02031">
      <w:pPr>
        <w:spacing w:after="0"/>
      </w:pP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10041"/>
      </w:tblGrid>
      <w:tr w:rsidR="00BE4F0D" w:rsidRPr="00A73AF2" w:rsidTr="004B3494">
        <w:trPr>
          <w:trHeight w:val="449"/>
        </w:trPr>
        <w:tc>
          <w:tcPr>
            <w:tcW w:w="347" w:type="pct"/>
            <w:shd w:val="clear" w:color="auto" w:fill="D9D9D9" w:themeFill="background1" w:themeFillShade="D9"/>
            <w:hideMark/>
          </w:tcPr>
          <w:p w:rsidR="00BE4F0D" w:rsidRPr="00A73AF2" w:rsidRDefault="00BE4F0D" w:rsidP="004B3494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</w:rPr>
            </w:pPr>
            <w:r w:rsidRPr="00A73AF2">
              <w:rPr>
                <w:rFonts w:cs="Arial"/>
                <w:b/>
                <w:bCs/>
                <w:color w:val="000000"/>
              </w:rPr>
              <w:t>Step</w:t>
            </w:r>
          </w:p>
        </w:tc>
        <w:tc>
          <w:tcPr>
            <w:tcW w:w="4653" w:type="pct"/>
            <w:shd w:val="clear" w:color="auto" w:fill="D9D9D9" w:themeFill="background1" w:themeFillShade="D9"/>
            <w:hideMark/>
          </w:tcPr>
          <w:p w:rsidR="00BE4F0D" w:rsidRPr="00B50452" w:rsidRDefault="00BE4F0D" w:rsidP="004B3494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cs="Arial"/>
                <w:b/>
                <w:bCs/>
                <w:color w:val="000000"/>
              </w:rPr>
            </w:pPr>
          </w:p>
        </w:tc>
      </w:tr>
      <w:tr w:rsidR="0032795F" w:rsidRPr="00A73AF2" w:rsidTr="004B3494">
        <w:trPr>
          <w:trHeight w:val="584"/>
        </w:trPr>
        <w:tc>
          <w:tcPr>
            <w:tcW w:w="347" w:type="pct"/>
          </w:tcPr>
          <w:p w:rsidR="0032795F" w:rsidRPr="00A73AF2" w:rsidRDefault="00B1238E" w:rsidP="0032795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B22BCD">
              <w:rPr>
                <w:rFonts w:cs="Arial"/>
                <w:color w:val="000000"/>
              </w:rPr>
              <w:t>.1</w:t>
            </w:r>
          </w:p>
        </w:tc>
        <w:tc>
          <w:tcPr>
            <w:tcW w:w="4653" w:type="pct"/>
          </w:tcPr>
          <w:p w:rsidR="00B1238E" w:rsidRDefault="00B1238E" w:rsidP="00B879C4"/>
        </w:tc>
      </w:tr>
      <w:tr w:rsidR="00E013A0" w:rsidRPr="00A73AF2" w:rsidTr="004B3494">
        <w:trPr>
          <w:trHeight w:val="503"/>
        </w:trPr>
        <w:tc>
          <w:tcPr>
            <w:tcW w:w="347" w:type="pct"/>
          </w:tcPr>
          <w:p w:rsidR="00E013A0" w:rsidRDefault="00B1238E" w:rsidP="00B1238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E013A0">
              <w:rPr>
                <w:rFonts w:cs="Arial"/>
                <w:color w:val="000000"/>
              </w:rPr>
              <w:t>.2</w:t>
            </w:r>
          </w:p>
        </w:tc>
        <w:tc>
          <w:tcPr>
            <w:tcW w:w="4653" w:type="pct"/>
          </w:tcPr>
          <w:p w:rsidR="00B1238E" w:rsidRDefault="00B1238E" w:rsidP="00870C16"/>
        </w:tc>
      </w:tr>
      <w:tr w:rsidR="00740D36" w:rsidRPr="00A73AF2" w:rsidTr="004B3494">
        <w:trPr>
          <w:trHeight w:val="503"/>
        </w:trPr>
        <w:tc>
          <w:tcPr>
            <w:tcW w:w="347" w:type="pct"/>
          </w:tcPr>
          <w:p w:rsidR="00740D36" w:rsidRDefault="00740D36" w:rsidP="00B1238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1.3</w:t>
            </w:r>
          </w:p>
        </w:tc>
        <w:tc>
          <w:tcPr>
            <w:tcW w:w="4653" w:type="pct"/>
          </w:tcPr>
          <w:p w:rsidR="005D6CA4" w:rsidRDefault="005D6CA4" w:rsidP="00870C16"/>
        </w:tc>
      </w:tr>
    </w:tbl>
    <w:p w:rsidR="00354CA1" w:rsidRDefault="00354CA1" w:rsidP="008A2D45">
      <w:pPr>
        <w:spacing w:after="0"/>
      </w:pP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0102"/>
      </w:tblGrid>
      <w:tr w:rsidR="00727908" w:rsidRPr="00A73AF2" w:rsidTr="004B3494">
        <w:trPr>
          <w:trHeight w:val="449"/>
        </w:trPr>
        <w:tc>
          <w:tcPr>
            <w:tcW w:w="319" w:type="pct"/>
            <w:shd w:val="clear" w:color="auto" w:fill="D9D9D9" w:themeFill="background1" w:themeFillShade="D9"/>
            <w:hideMark/>
          </w:tcPr>
          <w:p w:rsidR="00727908" w:rsidRPr="00A73AF2" w:rsidRDefault="00727908" w:rsidP="00D32591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</w:rPr>
            </w:pPr>
            <w:r w:rsidRPr="00A73AF2">
              <w:rPr>
                <w:rFonts w:cs="Arial"/>
                <w:b/>
                <w:bCs/>
                <w:color w:val="000000"/>
              </w:rPr>
              <w:t>Step</w:t>
            </w:r>
          </w:p>
        </w:tc>
        <w:tc>
          <w:tcPr>
            <w:tcW w:w="4681" w:type="pct"/>
            <w:shd w:val="clear" w:color="auto" w:fill="D9D9D9" w:themeFill="background1" w:themeFillShade="D9"/>
            <w:hideMark/>
          </w:tcPr>
          <w:p w:rsidR="00727908" w:rsidRPr="00B50452" w:rsidRDefault="00727908" w:rsidP="00B50452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cs="Arial"/>
                <w:b/>
                <w:bCs/>
                <w:color w:val="000000"/>
              </w:rPr>
            </w:pPr>
          </w:p>
        </w:tc>
      </w:tr>
      <w:tr w:rsidR="00727908" w:rsidRPr="00A73AF2" w:rsidTr="004B3494">
        <w:trPr>
          <w:trHeight w:val="503"/>
        </w:trPr>
        <w:tc>
          <w:tcPr>
            <w:tcW w:w="319" w:type="pct"/>
            <w:hideMark/>
          </w:tcPr>
          <w:p w:rsidR="00727908" w:rsidRPr="00A73AF2" w:rsidRDefault="00B1238E" w:rsidP="00D32591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="00B22BCD">
              <w:rPr>
                <w:rFonts w:cs="Arial"/>
                <w:color w:val="000000"/>
              </w:rPr>
              <w:t>.1</w:t>
            </w:r>
          </w:p>
        </w:tc>
        <w:tc>
          <w:tcPr>
            <w:tcW w:w="4681" w:type="pct"/>
          </w:tcPr>
          <w:p w:rsidR="0055669D" w:rsidRPr="00A73AF2" w:rsidRDefault="0055669D" w:rsidP="00870C16">
            <w:pPr>
              <w:spacing w:before="120" w:after="120"/>
            </w:pPr>
          </w:p>
        </w:tc>
      </w:tr>
      <w:tr w:rsidR="006C4131" w:rsidRPr="00A73AF2" w:rsidTr="004B3494">
        <w:trPr>
          <w:trHeight w:val="521"/>
        </w:trPr>
        <w:tc>
          <w:tcPr>
            <w:tcW w:w="319" w:type="pct"/>
          </w:tcPr>
          <w:p w:rsidR="006C4131" w:rsidRDefault="00B1238E" w:rsidP="00FF08D6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="006C4131">
              <w:rPr>
                <w:rFonts w:cs="Arial"/>
                <w:color w:val="000000"/>
              </w:rPr>
              <w:t>.2</w:t>
            </w:r>
          </w:p>
        </w:tc>
        <w:tc>
          <w:tcPr>
            <w:tcW w:w="4681" w:type="pct"/>
          </w:tcPr>
          <w:p w:rsidR="0055669D" w:rsidRDefault="0055669D" w:rsidP="00870C16">
            <w:pPr>
              <w:spacing w:before="120" w:after="120"/>
            </w:pPr>
          </w:p>
        </w:tc>
      </w:tr>
    </w:tbl>
    <w:p w:rsidR="004F791C" w:rsidRDefault="004F791C" w:rsidP="006C4131"/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10041"/>
      </w:tblGrid>
      <w:tr w:rsidR="00577070" w:rsidRPr="00A73AF2" w:rsidTr="004B3494">
        <w:trPr>
          <w:trHeight w:val="494"/>
        </w:trPr>
        <w:tc>
          <w:tcPr>
            <w:tcW w:w="347" w:type="pct"/>
            <w:shd w:val="clear" w:color="auto" w:fill="D9D9D9" w:themeFill="background1" w:themeFillShade="D9"/>
            <w:hideMark/>
          </w:tcPr>
          <w:p w:rsidR="00577070" w:rsidRPr="00A73AF2" w:rsidRDefault="00577070" w:rsidP="004B3494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</w:rPr>
            </w:pPr>
            <w:r w:rsidRPr="00A73AF2">
              <w:rPr>
                <w:rFonts w:cs="Arial"/>
                <w:b/>
                <w:bCs/>
                <w:color w:val="000000"/>
              </w:rPr>
              <w:t>Step</w:t>
            </w:r>
          </w:p>
        </w:tc>
        <w:tc>
          <w:tcPr>
            <w:tcW w:w="4653" w:type="pct"/>
            <w:shd w:val="clear" w:color="auto" w:fill="D9D9D9" w:themeFill="background1" w:themeFillShade="D9"/>
            <w:hideMark/>
          </w:tcPr>
          <w:p w:rsidR="00577070" w:rsidRPr="00B50452" w:rsidRDefault="00577070" w:rsidP="004B3494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cs="Arial"/>
                <w:b/>
                <w:bCs/>
                <w:color w:val="000000"/>
              </w:rPr>
            </w:pPr>
          </w:p>
        </w:tc>
      </w:tr>
      <w:tr w:rsidR="00577070" w:rsidRPr="00A73AF2" w:rsidTr="004B3494">
        <w:trPr>
          <w:trHeight w:val="503"/>
        </w:trPr>
        <w:tc>
          <w:tcPr>
            <w:tcW w:w="347" w:type="pct"/>
          </w:tcPr>
          <w:p w:rsidR="00577070" w:rsidRPr="00A73AF2" w:rsidRDefault="002E1956" w:rsidP="005770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3.1</w:t>
            </w:r>
          </w:p>
        </w:tc>
        <w:tc>
          <w:tcPr>
            <w:tcW w:w="4653" w:type="pct"/>
          </w:tcPr>
          <w:p w:rsidR="00577070" w:rsidRPr="00A73AF2" w:rsidRDefault="00577070" w:rsidP="00577070">
            <w:pPr>
              <w:spacing w:before="120" w:after="120"/>
            </w:pPr>
          </w:p>
        </w:tc>
      </w:tr>
      <w:tr w:rsidR="002E1956" w:rsidRPr="00A73AF2" w:rsidTr="004B3494">
        <w:trPr>
          <w:trHeight w:val="503"/>
        </w:trPr>
        <w:tc>
          <w:tcPr>
            <w:tcW w:w="347" w:type="pct"/>
          </w:tcPr>
          <w:p w:rsidR="002E1956" w:rsidRDefault="002E1956" w:rsidP="002E195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</w:t>
            </w:r>
            <w:r w:rsidR="007F356C">
              <w:rPr>
                <w:rFonts w:cs="Arial"/>
                <w:color w:val="000000"/>
              </w:rPr>
              <w:t>2</w:t>
            </w:r>
          </w:p>
        </w:tc>
        <w:tc>
          <w:tcPr>
            <w:tcW w:w="4653" w:type="pct"/>
          </w:tcPr>
          <w:p w:rsidR="002E1956" w:rsidRDefault="002E1956" w:rsidP="002E1956">
            <w:pPr>
              <w:spacing w:before="120" w:after="120"/>
            </w:pPr>
          </w:p>
        </w:tc>
      </w:tr>
    </w:tbl>
    <w:p w:rsidR="00577070" w:rsidRDefault="00577070" w:rsidP="006C4131"/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10041"/>
      </w:tblGrid>
      <w:tr w:rsidR="00DC0B19" w:rsidRPr="00A73AF2" w:rsidTr="004B3494">
        <w:trPr>
          <w:trHeight w:val="494"/>
        </w:trPr>
        <w:tc>
          <w:tcPr>
            <w:tcW w:w="347" w:type="pct"/>
            <w:shd w:val="clear" w:color="auto" w:fill="D9D9D9" w:themeFill="background1" w:themeFillShade="D9"/>
            <w:hideMark/>
          </w:tcPr>
          <w:p w:rsidR="00DC0B19" w:rsidRPr="00A73AF2" w:rsidRDefault="00DC0B19" w:rsidP="004B3494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</w:rPr>
            </w:pPr>
            <w:r w:rsidRPr="00A73AF2">
              <w:rPr>
                <w:rFonts w:cs="Arial"/>
                <w:b/>
                <w:bCs/>
                <w:color w:val="000000"/>
              </w:rPr>
              <w:t>Step</w:t>
            </w:r>
          </w:p>
        </w:tc>
        <w:tc>
          <w:tcPr>
            <w:tcW w:w="4653" w:type="pct"/>
            <w:shd w:val="clear" w:color="auto" w:fill="D9D9D9" w:themeFill="background1" w:themeFillShade="D9"/>
            <w:hideMark/>
          </w:tcPr>
          <w:p w:rsidR="00DC0B19" w:rsidRPr="00B50452" w:rsidRDefault="00DC0B19" w:rsidP="004B3494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cs="Arial"/>
                <w:b/>
                <w:bCs/>
                <w:color w:val="000000"/>
              </w:rPr>
            </w:pPr>
          </w:p>
        </w:tc>
      </w:tr>
      <w:tr w:rsidR="00DC0B19" w:rsidRPr="00A73AF2" w:rsidTr="004B3494">
        <w:trPr>
          <w:trHeight w:val="503"/>
        </w:trPr>
        <w:tc>
          <w:tcPr>
            <w:tcW w:w="347" w:type="pct"/>
            <w:hideMark/>
          </w:tcPr>
          <w:p w:rsidR="00DC0B19" w:rsidRPr="00A73AF2" w:rsidRDefault="002E1956" w:rsidP="00AA1FD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="00DC0B19">
              <w:rPr>
                <w:rFonts w:cs="Arial"/>
                <w:color w:val="000000"/>
              </w:rPr>
              <w:t>.1</w:t>
            </w:r>
          </w:p>
        </w:tc>
        <w:tc>
          <w:tcPr>
            <w:tcW w:w="4653" w:type="pct"/>
          </w:tcPr>
          <w:p w:rsidR="00DC0B19" w:rsidRPr="00A73AF2" w:rsidRDefault="00DC0B19" w:rsidP="00AA1FDB">
            <w:pPr>
              <w:spacing w:before="120" w:after="120"/>
            </w:pPr>
          </w:p>
        </w:tc>
      </w:tr>
      <w:tr w:rsidR="002F418D" w:rsidRPr="00A73AF2" w:rsidTr="004B3494">
        <w:trPr>
          <w:trHeight w:val="503"/>
        </w:trPr>
        <w:tc>
          <w:tcPr>
            <w:tcW w:w="347" w:type="pct"/>
          </w:tcPr>
          <w:p w:rsidR="002F418D" w:rsidRDefault="002F418D" w:rsidP="00AA1FD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4.2</w:t>
            </w:r>
          </w:p>
        </w:tc>
        <w:tc>
          <w:tcPr>
            <w:tcW w:w="4653" w:type="pct"/>
          </w:tcPr>
          <w:p w:rsidR="002F418D" w:rsidRPr="00A73AF2" w:rsidRDefault="002F418D" w:rsidP="00AA1FDB">
            <w:pPr>
              <w:spacing w:before="120" w:after="120"/>
            </w:pPr>
          </w:p>
        </w:tc>
      </w:tr>
    </w:tbl>
    <w:p w:rsidR="00DC0B19" w:rsidRDefault="00DC0B19" w:rsidP="006C4131"/>
    <w:p w:rsidR="007F762F" w:rsidRPr="006C4131" w:rsidRDefault="007F762F" w:rsidP="006C4131">
      <w:bookmarkStart w:id="0" w:name="_GoBack"/>
      <w:bookmarkEnd w:id="0"/>
    </w:p>
    <w:sectPr w:rsidR="007F762F" w:rsidRPr="006C4131" w:rsidSect="007F762F">
      <w:headerReference w:type="default" r:id="rId9"/>
      <w:pgSz w:w="12240" w:h="15840" w:code="1"/>
      <w:pgMar w:top="450" w:right="720" w:bottom="576" w:left="720" w:header="9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63C" w:rsidRDefault="0046363C" w:rsidP="00961450">
      <w:pPr>
        <w:spacing w:after="0" w:line="240" w:lineRule="auto"/>
      </w:pPr>
      <w:r>
        <w:separator/>
      </w:r>
    </w:p>
  </w:endnote>
  <w:endnote w:type="continuationSeparator" w:id="0">
    <w:p w:rsidR="0046363C" w:rsidRDefault="0046363C" w:rsidP="0096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63C" w:rsidRDefault="0046363C" w:rsidP="00961450">
      <w:pPr>
        <w:spacing w:after="0" w:line="240" w:lineRule="auto"/>
      </w:pPr>
      <w:r>
        <w:separator/>
      </w:r>
    </w:p>
  </w:footnote>
  <w:footnote w:type="continuationSeparator" w:id="0">
    <w:p w:rsidR="0046363C" w:rsidRDefault="0046363C" w:rsidP="0096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62F" w:rsidRDefault="007F762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97"/>
      <w:gridCol w:w="2697"/>
      <w:gridCol w:w="2698"/>
      <w:gridCol w:w="2698"/>
    </w:tblGrid>
    <w:tr w:rsidR="007F762F" w:rsidTr="007F762F">
      <w:tc>
        <w:tcPr>
          <w:tcW w:w="2697" w:type="dxa"/>
        </w:tcPr>
        <w:p w:rsidR="007F762F" w:rsidRDefault="007F762F" w:rsidP="007F762F">
          <w:pPr>
            <w:jc w:val="center"/>
            <w:rPr>
              <w:rFonts w:cs="Arial"/>
              <w:b/>
              <w:sz w:val="28"/>
              <w:szCs w:val="28"/>
            </w:rPr>
          </w:pPr>
          <w:r w:rsidRPr="007F762F">
            <w:rPr>
              <w:rFonts w:cs="Arial"/>
              <w:b/>
              <w:sz w:val="28"/>
              <w:szCs w:val="28"/>
            </w:rPr>
            <w:t>Document #:</w:t>
          </w:r>
        </w:p>
        <w:p w:rsidR="007F762F" w:rsidRPr="007F762F" w:rsidRDefault="007F762F" w:rsidP="007F762F">
          <w:pPr>
            <w:jc w:val="center"/>
            <w:rPr>
              <w:rFonts w:cs="Arial"/>
              <w:sz w:val="28"/>
              <w:szCs w:val="28"/>
            </w:rPr>
          </w:pPr>
          <w:r w:rsidRPr="007F762F">
            <w:rPr>
              <w:rFonts w:cs="Arial"/>
              <w:szCs w:val="28"/>
            </w:rPr>
            <w:t xml:space="preserve"> </w:t>
          </w:r>
        </w:p>
      </w:tc>
      <w:tc>
        <w:tcPr>
          <w:tcW w:w="2697" w:type="dxa"/>
        </w:tcPr>
        <w:p w:rsidR="007F762F" w:rsidRDefault="007F762F">
          <w:pPr>
            <w:pStyle w:val="Header"/>
          </w:pPr>
          <w:r>
            <w:rPr>
              <w:rFonts w:cs="Arial"/>
              <w:noProof/>
              <w:lang w:eastAsia="en-CA"/>
            </w:rPr>
            <w:drawing>
              <wp:inline distT="0" distB="0" distL="0" distR="0" wp14:anchorId="750EC49B" wp14:editId="529952DD">
                <wp:extent cx="1533525" cy="404395"/>
                <wp:effectExtent l="0" t="0" r="0" b="0"/>
                <wp:docPr id="8" name="Picture 8" descr="A white background with blue text of the Winnipeg Health Regi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RHA_ENG_horiz_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404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8" w:type="dxa"/>
        </w:tcPr>
        <w:p w:rsidR="007F762F" w:rsidRPr="007F762F" w:rsidRDefault="007F762F" w:rsidP="007F762F">
          <w:pPr>
            <w:pStyle w:val="Header"/>
            <w:jc w:val="center"/>
            <w:rPr>
              <w:b/>
            </w:rPr>
          </w:pPr>
          <w:r w:rsidRPr="007F762F">
            <w:rPr>
              <w:rFonts w:cs="Arial"/>
              <w:b/>
            </w:rPr>
            <w:t>Standard Operating Procedure (SOP)</w:t>
          </w:r>
        </w:p>
      </w:tc>
      <w:tc>
        <w:tcPr>
          <w:tcW w:w="2698" w:type="dxa"/>
        </w:tcPr>
        <w:p w:rsidR="007F762F" w:rsidRPr="007F762F" w:rsidRDefault="007F762F" w:rsidP="007F762F">
          <w:pPr>
            <w:rPr>
              <w:rFonts w:cs="Arial"/>
              <w:b/>
              <w:color w:val="000000" w:themeColor="text1"/>
            </w:rPr>
          </w:pPr>
          <w:r w:rsidRPr="007F762F">
            <w:rPr>
              <w:rFonts w:cs="Arial"/>
              <w:b/>
              <w:color w:val="000000" w:themeColor="text1"/>
            </w:rPr>
            <w:t>Status: v 0.0</w:t>
          </w:r>
        </w:p>
        <w:p w:rsidR="007F762F" w:rsidRDefault="007F762F" w:rsidP="007F762F">
          <w:pPr>
            <w:pStyle w:val="Header"/>
          </w:pPr>
          <w:r w:rsidRPr="007F762F">
            <w:rPr>
              <w:rFonts w:cs="Arial"/>
              <w:b/>
              <w:color w:val="000000" w:themeColor="text1"/>
            </w:rPr>
            <w:t>Revised: Month, day, year</w:t>
          </w:r>
          <w:r w:rsidRPr="007F762F">
            <w:rPr>
              <w:rFonts w:cs="Arial"/>
              <w:b/>
              <w:color w:val="000000" w:themeColor="text1"/>
            </w:rPr>
            <w:br/>
            <w:t>Owner: Lead Author(s) position title</w:t>
          </w:r>
        </w:p>
      </w:tc>
    </w:tr>
    <w:tr w:rsidR="007F762F" w:rsidTr="007F762F">
      <w:tc>
        <w:tcPr>
          <w:tcW w:w="8092" w:type="dxa"/>
          <w:gridSpan w:val="3"/>
          <w:shd w:val="clear" w:color="auto" w:fill="000000" w:themeFill="text1"/>
        </w:tcPr>
        <w:p w:rsidR="007F762F" w:rsidRPr="007F762F" w:rsidRDefault="007F762F">
          <w:pPr>
            <w:pStyle w:val="Header"/>
            <w:rPr>
              <w:b/>
            </w:rPr>
          </w:pPr>
          <w:r w:rsidRPr="007F762F">
            <w:rPr>
              <w:rFonts w:asciiTheme="minorHAnsi" w:hAnsiTheme="minorHAnsi" w:cs="Arial"/>
              <w:b/>
              <w:szCs w:val="20"/>
            </w:rPr>
            <w:t xml:space="preserve">Title:  </w:t>
          </w:r>
          <w:r w:rsidRPr="007F762F">
            <w:rPr>
              <w:rFonts w:cs="Arial"/>
              <w:b/>
            </w:rPr>
            <w:t xml:space="preserve"> </w:t>
          </w:r>
        </w:p>
      </w:tc>
      <w:tc>
        <w:tcPr>
          <w:tcW w:w="2698" w:type="dxa"/>
        </w:tcPr>
        <w:p w:rsidR="007F762F" w:rsidRDefault="007F762F">
          <w:pPr>
            <w:pStyle w:val="Header"/>
          </w:pPr>
          <w:r w:rsidRPr="003229F7">
            <w:rPr>
              <w:rFonts w:cs="Arial"/>
            </w:rPr>
            <w:t xml:space="preserve">Page </w:t>
          </w:r>
          <w:r w:rsidRPr="003229F7">
            <w:rPr>
              <w:rFonts w:cs="Arial"/>
              <w:b/>
            </w:rPr>
            <w:fldChar w:fldCharType="begin"/>
          </w:r>
          <w:r w:rsidRPr="003229F7">
            <w:rPr>
              <w:rFonts w:cs="Arial"/>
              <w:b/>
            </w:rPr>
            <w:instrText xml:space="preserve"> PAGE  \* Arabic  \* MERGEFORMAT </w:instrText>
          </w:r>
          <w:r w:rsidRPr="003229F7">
            <w:rPr>
              <w:rFonts w:cs="Arial"/>
              <w:b/>
            </w:rPr>
            <w:fldChar w:fldCharType="separate"/>
          </w:r>
          <w:r>
            <w:rPr>
              <w:rFonts w:cs="Arial"/>
              <w:b/>
            </w:rPr>
            <w:t>2</w:t>
          </w:r>
          <w:r w:rsidRPr="003229F7">
            <w:rPr>
              <w:rFonts w:cs="Arial"/>
              <w:b/>
            </w:rPr>
            <w:fldChar w:fldCharType="end"/>
          </w:r>
          <w:r w:rsidRPr="003229F7">
            <w:rPr>
              <w:rFonts w:cs="Arial"/>
            </w:rPr>
            <w:t xml:space="preserve"> of </w:t>
          </w:r>
          <w:r w:rsidRPr="003229F7">
            <w:rPr>
              <w:rFonts w:cs="Arial"/>
              <w:b/>
            </w:rPr>
            <w:fldChar w:fldCharType="begin"/>
          </w:r>
          <w:r w:rsidRPr="003229F7">
            <w:rPr>
              <w:rFonts w:cs="Arial"/>
              <w:b/>
            </w:rPr>
            <w:instrText xml:space="preserve"> NUMPAGES  \* Arabic  \* MERGEFORMAT </w:instrText>
          </w:r>
          <w:r w:rsidRPr="003229F7">
            <w:rPr>
              <w:rFonts w:cs="Arial"/>
              <w:b/>
            </w:rPr>
            <w:fldChar w:fldCharType="separate"/>
          </w:r>
          <w:r>
            <w:rPr>
              <w:rFonts w:cs="Arial"/>
              <w:b/>
            </w:rPr>
            <w:t>2</w:t>
          </w:r>
          <w:r w:rsidRPr="003229F7">
            <w:rPr>
              <w:rFonts w:cs="Arial"/>
              <w:b/>
            </w:rPr>
            <w:fldChar w:fldCharType="end"/>
          </w:r>
        </w:p>
      </w:tc>
    </w:tr>
  </w:tbl>
  <w:p w:rsidR="007F762F" w:rsidRDefault="007F762F">
    <w:pPr>
      <w:pStyle w:val="Header"/>
    </w:pPr>
  </w:p>
  <w:p w:rsidR="004E75FD" w:rsidRPr="00887783" w:rsidRDefault="004E75FD" w:rsidP="0096486D">
    <w:pPr>
      <w:pStyle w:val="Header"/>
      <w:rPr>
        <w:sz w:val="12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8C9"/>
    <w:multiLevelType w:val="hybridMultilevel"/>
    <w:tmpl w:val="8C1A3E9E"/>
    <w:lvl w:ilvl="0" w:tplc="7BAE5496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58B9"/>
    <w:multiLevelType w:val="hybridMultilevel"/>
    <w:tmpl w:val="DA4AFB42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16CE1459"/>
    <w:multiLevelType w:val="hybridMultilevel"/>
    <w:tmpl w:val="C368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C01B4"/>
    <w:multiLevelType w:val="hybridMultilevel"/>
    <w:tmpl w:val="D5A00B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956769"/>
    <w:multiLevelType w:val="hybridMultilevel"/>
    <w:tmpl w:val="773A7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0FAC"/>
    <w:multiLevelType w:val="hybridMultilevel"/>
    <w:tmpl w:val="6DD2AA3C"/>
    <w:lvl w:ilvl="0" w:tplc="6F7A0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0C4D"/>
    <w:multiLevelType w:val="hybridMultilevel"/>
    <w:tmpl w:val="0FBE271C"/>
    <w:lvl w:ilvl="0" w:tplc="D302A6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F8071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00F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871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442B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41E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209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2E7A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F4E6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04173"/>
    <w:multiLevelType w:val="hybridMultilevel"/>
    <w:tmpl w:val="2EF60F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A42BA1"/>
    <w:multiLevelType w:val="hybridMultilevel"/>
    <w:tmpl w:val="F46C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21A5F"/>
    <w:multiLevelType w:val="hybridMultilevel"/>
    <w:tmpl w:val="A452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A2781"/>
    <w:multiLevelType w:val="hybridMultilevel"/>
    <w:tmpl w:val="59EC4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21B0C"/>
    <w:multiLevelType w:val="hybridMultilevel"/>
    <w:tmpl w:val="964451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5C2871"/>
    <w:multiLevelType w:val="hybridMultilevel"/>
    <w:tmpl w:val="2C16CEB6"/>
    <w:lvl w:ilvl="0" w:tplc="C7C2E6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B6C84"/>
    <w:multiLevelType w:val="hybridMultilevel"/>
    <w:tmpl w:val="2190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2C76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B63F3"/>
    <w:multiLevelType w:val="hybridMultilevel"/>
    <w:tmpl w:val="6A74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40888"/>
    <w:multiLevelType w:val="hybridMultilevel"/>
    <w:tmpl w:val="5DBC8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DB5E83"/>
    <w:multiLevelType w:val="hybridMultilevel"/>
    <w:tmpl w:val="2872F78E"/>
    <w:lvl w:ilvl="0" w:tplc="B5249A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BF8071A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AC00FC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678718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3442B2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3841E0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B4209C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62E7AB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EF4E6C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15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3"/>
  </w:num>
  <w:num w:numId="12">
    <w:abstractNumId w:val="6"/>
  </w:num>
  <w:num w:numId="13">
    <w:abstractNumId w:val="12"/>
  </w:num>
  <w:num w:numId="14">
    <w:abstractNumId w:val="16"/>
  </w:num>
  <w:num w:numId="15">
    <w:abstractNumId w:val="5"/>
  </w:num>
  <w:num w:numId="16">
    <w:abstractNumId w:val="1"/>
  </w:num>
  <w:num w:numId="1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3C"/>
    <w:rsid w:val="00001C67"/>
    <w:rsid w:val="000056B2"/>
    <w:rsid w:val="0000686A"/>
    <w:rsid w:val="00013781"/>
    <w:rsid w:val="00026CB6"/>
    <w:rsid w:val="00030675"/>
    <w:rsid w:val="00062EA5"/>
    <w:rsid w:val="00066DE0"/>
    <w:rsid w:val="00075CC4"/>
    <w:rsid w:val="0008257D"/>
    <w:rsid w:val="00084534"/>
    <w:rsid w:val="0008500C"/>
    <w:rsid w:val="000910C2"/>
    <w:rsid w:val="000929C5"/>
    <w:rsid w:val="00095C4D"/>
    <w:rsid w:val="000B0F25"/>
    <w:rsid w:val="000B3BD9"/>
    <w:rsid w:val="000C1488"/>
    <w:rsid w:val="000C4C7D"/>
    <w:rsid w:val="000D3929"/>
    <w:rsid w:val="000D4688"/>
    <w:rsid w:val="000E1A34"/>
    <w:rsid w:val="000E30D3"/>
    <w:rsid w:val="000E4918"/>
    <w:rsid w:val="000E7B85"/>
    <w:rsid w:val="000F4A88"/>
    <w:rsid w:val="0010051F"/>
    <w:rsid w:val="00106954"/>
    <w:rsid w:val="001077DA"/>
    <w:rsid w:val="0012434F"/>
    <w:rsid w:val="0012703F"/>
    <w:rsid w:val="00131D31"/>
    <w:rsid w:val="001374D2"/>
    <w:rsid w:val="00147C6E"/>
    <w:rsid w:val="0015000F"/>
    <w:rsid w:val="00150A2F"/>
    <w:rsid w:val="00152D39"/>
    <w:rsid w:val="00156647"/>
    <w:rsid w:val="00157778"/>
    <w:rsid w:val="00161A51"/>
    <w:rsid w:val="0017091A"/>
    <w:rsid w:val="001746DF"/>
    <w:rsid w:val="00174B94"/>
    <w:rsid w:val="0018014A"/>
    <w:rsid w:val="001812A1"/>
    <w:rsid w:val="00185FCD"/>
    <w:rsid w:val="001A0734"/>
    <w:rsid w:val="001B17CA"/>
    <w:rsid w:val="001B184C"/>
    <w:rsid w:val="001B2D84"/>
    <w:rsid w:val="001B5907"/>
    <w:rsid w:val="001B63A7"/>
    <w:rsid w:val="001B7F2A"/>
    <w:rsid w:val="001C0D85"/>
    <w:rsid w:val="001C732A"/>
    <w:rsid w:val="001D3FDA"/>
    <w:rsid w:val="001E103C"/>
    <w:rsid w:val="001E332A"/>
    <w:rsid w:val="001E4A93"/>
    <w:rsid w:val="001E7C21"/>
    <w:rsid w:val="001F3138"/>
    <w:rsid w:val="00202023"/>
    <w:rsid w:val="00202B17"/>
    <w:rsid w:val="00204D5D"/>
    <w:rsid w:val="002102E0"/>
    <w:rsid w:val="00236DB6"/>
    <w:rsid w:val="00242A24"/>
    <w:rsid w:val="00252AD4"/>
    <w:rsid w:val="00266570"/>
    <w:rsid w:val="00266CC4"/>
    <w:rsid w:val="00276688"/>
    <w:rsid w:val="00277203"/>
    <w:rsid w:val="00280775"/>
    <w:rsid w:val="00290942"/>
    <w:rsid w:val="002A3568"/>
    <w:rsid w:val="002A54AE"/>
    <w:rsid w:val="002B454B"/>
    <w:rsid w:val="002C2340"/>
    <w:rsid w:val="002C585B"/>
    <w:rsid w:val="002D7381"/>
    <w:rsid w:val="002E06CB"/>
    <w:rsid w:val="002E1956"/>
    <w:rsid w:val="002E3646"/>
    <w:rsid w:val="002E7017"/>
    <w:rsid w:val="002F001F"/>
    <w:rsid w:val="002F418D"/>
    <w:rsid w:val="002F7B33"/>
    <w:rsid w:val="0031421E"/>
    <w:rsid w:val="00317901"/>
    <w:rsid w:val="00320C5B"/>
    <w:rsid w:val="003229F7"/>
    <w:rsid w:val="0032795F"/>
    <w:rsid w:val="00330560"/>
    <w:rsid w:val="00332C6F"/>
    <w:rsid w:val="00335657"/>
    <w:rsid w:val="00336DB1"/>
    <w:rsid w:val="00347D0A"/>
    <w:rsid w:val="00352E9F"/>
    <w:rsid w:val="00354777"/>
    <w:rsid w:val="00354CA1"/>
    <w:rsid w:val="00361F84"/>
    <w:rsid w:val="0036283A"/>
    <w:rsid w:val="00371674"/>
    <w:rsid w:val="00372211"/>
    <w:rsid w:val="00376116"/>
    <w:rsid w:val="00386F8C"/>
    <w:rsid w:val="00387F68"/>
    <w:rsid w:val="00395990"/>
    <w:rsid w:val="003A6689"/>
    <w:rsid w:val="003B378E"/>
    <w:rsid w:val="003C0EAC"/>
    <w:rsid w:val="003C1717"/>
    <w:rsid w:val="003C7536"/>
    <w:rsid w:val="003F00FF"/>
    <w:rsid w:val="003F4927"/>
    <w:rsid w:val="004018EA"/>
    <w:rsid w:val="00412A58"/>
    <w:rsid w:val="004156CE"/>
    <w:rsid w:val="00421D62"/>
    <w:rsid w:val="00421FE8"/>
    <w:rsid w:val="00427AF1"/>
    <w:rsid w:val="00440310"/>
    <w:rsid w:val="0044401D"/>
    <w:rsid w:val="00444846"/>
    <w:rsid w:val="0046363C"/>
    <w:rsid w:val="00471F4D"/>
    <w:rsid w:val="00474098"/>
    <w:rsid w:val="00474555"/>
    <w:rsid w:val="00476573"/>
    <w:rsid w:val="00490676"/>
    <w:rsid w:val="004938B5"/>
    <w:rsid w:val="004949DA"/>
    <w:rsid w:val="004A3AF4"/>
    <w:rsid w:val="004B3494"/>
    <w:rsid w:val="004B452F"/>
    <w:rsid w:val="004C09CA"/>
    <w:rsid w:val="004E0E92"/>
    <w:rsid w:val="004E4B66"/>
    <w:rsid w:val="004E75FD"/>
    <w:rsid w:val="004F04F4"/>
    <w:rsid w:val="004F2B59"/>
    <w:rsid w:val="004F34D7"/>
    <w:rsid w:val="004F418A"/>
    <w:rsid w:val="004F791C"/>
    <w:rsid w:val="00506BB7"/>
    <w:rsid w:val="00511A32"/>
    <w:rsid w:val="00512816"/>
    <w:rsid w:val="005206AD"/>
    <w:rsid w:val="00521515"/>
    <w:rsid w:val="00531633"/>
    <w:rsid w:val="00534907"/>
    <w:rsid w:val="00553E7A"/>
    <w:rsid w:val="0055669D"/>
    <w:rsid w:val="005613B9"/>
    <w:rsid w:val="00567BA6"/>
    <w:rsid w:val="00577070"/>
    <w:rsid w:val="00591996"/>
    <w:rsid w:val="00591C6F"/>
    <w:rsid w:val="00592C06"/>
    <w:rsid w:val="00595C6D"/>
    <w:rsid w:val="00597ADD"/>
    <w:rsid w:val="005A0B8E"/>
    <w:rsid w:val="005B5B29"/>
    <w:rsid w:val="005C0C7B"/>
    <w:rsid w:val="005C296D"/>
    <w:rsid w:val="005C5A14"/>
    <w:rsid w:val="005D1168"/>
    <w:rsid w:val="005D6CA4"/>
    <w:rsid w:val="005D79F4"/>
    <w:rsid w:val="005E3267"/>
    <w:rsid w:val="005F04E0"/>
    <w:rsid w:val="00607097"/>
    <w:rsid w:val="00607969"/>
    <w:rsid w:val="006215A6"/>
    <w:rsid w:val="00623EEF"/>
    <w:rsid w:val="006303C6"/>
    <w:rsid w:val="00644214"/>
    <w:rsid w:val="006537C8"/>
    <w:rsid w:val="00653B0F"/>
    <w:rsid w:val="006541BA"/>
    <w:rsid w:val="0066192A"/>
    <w:rsid w:val="00683856"/>
    <w:rsid w:val="00691450"/>
    <w:rsid w:val="006943A4"/>
    <w:rsid w:val="0069503B"/>
    <w:rsid w:val="006A17C9"/>
    <w:rsid w:val="006A5DD3"/>
    <w:rsid w:val="006B58D1"/>
    <w:rsid w:val="006B6ED9"/>
    <w:rsid w:val="006C3640"/>
    <w:rsid w:val="006C4131"/>
    <w:rsid w:val="006C6337"/>
    <w:rsid w:val="006E5B12"/>
    <w:rsid w:val="006F15D5"/>
    <w:rsid w:val="006F5521"/>
    <w:rsid w:val="00700B53"/>
    <w:rsid w:val="00712B87"/>
    <w:rsid w:val="00727908"/>
    <w:rsid w:val="00733C2F"/>
    <w:rsid w:val="007350B2"/>
    <w:rsid w:val="007407C2"/>
    <w:rsid w:val="00740D36"/>
    <w:rsid w:val="00743AB5"/>
    <w:rsid w:val="00753478"/>
    <w:rsid w:val="0075720E"/>
    <w:rsid w:val="007604B9"/>
    <w:rsid w:val="0076446C"/>
    <w:rsid w:val="00772503"/>
    <w:rsid w:val="00774056"/>
    <w:rsid w:val="0077442D"/>
    <w:rsid w:val="00796249"/>
    <w:rsid w:val="007B42D9"/>
    <w:rsid w:val="007C261A"/>
    <w:rsid w:val="007D0744"/>
    <w:rsid w:val="007D1E3D"/>
    <w:rsid w:val="007D4619"/>
    <w:rsid w:val="007E21AC"/>
    <w:rsid w:val="007E673D"/>
    <w:rsid w:val="007F0FD5"/>
    <w:rsid w:val="007F2F90"/>
    <w:rsid w:val="007F356C"/>
    <w:rsid w:val="007F3CE9"/>
    <w:rsid w:val="007F5D80"/>
    <w:rsid w:val="007F762F"/>
    <w:rsid w:val="00803DF6"/>
    <w:rsid w:val="00822F23"/>
    <w:rsid w:val="00830F0F"/>
    <w:rsid w:val="00831AAE"/>
    <w:rsid w:val="0083422A"/>
    <w:rsid w:val="008418FB"/>
    <w:rsid w:val="00845E60"/>
    <w:rsid w:val="008642C4"/>
    <w:rsid w:val="00870C16"/>
    <w:rsid w:val="00877A4A"/>
    <w:rsid w:val="00877FC5"/>
    <w:rsid w:val="00883C6D"/>
    <w:rsid w:val="00883F60"/>
    <w:rsid w:val="00885143"/>
    <w:rsid w:val="00887783"/>
    <w:rsid w:val="008A18EB"/>
    <w:rsid w:val="008A2237"/>
    <w:rsid w:val="008A2D45"/>
    <w:rsid w:val="008A443E"/>
    <w:rsid w:val="008B5CCE"/>
    <w:rsid w:val="008B67F7"/>
    <w:rsid w:val="008C5E45"/>
    <w:rsid w:val="008C60BB"/>
    <w:rsid w:val="008C70F1"/>
    <w:rsid w:val="008D6157"/>
    <w:rsid w:val="008E6306"/>
    <w:rsid w:val="008F1979"/>
    <w:rsid w:val="009003F8"/>
    <w:rsid w:val="00901ED6"/>
    <w:rsid w:val="00902296"/>
    <w:rsid w:val="009022FC"/>
    <w:rsid w:val="00903716"/>
    <w:rsid w:val="00903D5E"/>
    <w:rsid w:val="00910727"/>
    <w:rsid w:val="00917ED0"/>
    <w:rsid w:val="00926E8D"/>
    <w:rsid w:val="00936CA8"/>
    <w:rsid w:val="00936F1E"/>
    <w:rsid w:val="0093722C"/>
    <w:rsid w:val="0093741C"/>
    <w:rsid w:val="009376D6"/>
    <w:rsid w:val="00952157"/>
    <w:rsid w:val="00955C72"/>
    <w:rsid w:val="00961450"/>
    <w:rsid w:val="0096191C"/>
    <w:rsid w:val="0096486D"/>
    <w:rsid w:val="00964F16"/>
    <w:rsid w:val="00982C57"/>
    <w:rsid w:val="009838FD"/>
    <w:rsid w:val="00986D20"/>
    <w:rsid w:val="009926BC"/>
    <w:rsid w:val="009B161C"/>
    <w:rsid w:val="009B3FC1"/>
    <w:rsid w:val="009B6F37"/>
    <w:rsid w:val="009B77FE"/>
    <w:rsid w:val="009C1578"/>
    <w:rsid w:val="009C3C35"/>
    <w:rsid w:val="009D03ED"/>
    <w:rsid w:val="009D366C"/>
    <w:rsid w:val="009D63CF"/>
    <w:rsid w:val="009F0306"/>
    <w:rsid w:val="009F3B6C"/>
    <w:rsid w:val="009F7F20"/>
    <w:rsid w:val="00A02812"/>
    <w:rsid w:val="00A100E8"/>
    <w:rsid w:val="00A12D5A"/>
    <w:rsid w:val="00A152CE"/>
    <w:rsid w:val="00A17F72"/>
    <w:rsid w:val="00A213AB"/>
    <w:rsid w:val="00A22BDE"/>
    <w:rsid w:val="00A344CF"/>
    <w:rsid w:val="00A441AC"/>
    <w:rsid w:val="00A44C7E"/>
    <w:rsid w:val="00A473DD"/>
    <w:rsid w:val="00A47E6B"/>
    <w:rsid w:val="00A54ADB"/>
    <w:rsid w:val="00A57385"/>
    <w:rsid w:val="00A57EE2"/>
    <w:rsid w:val="00A66156"/>
    <w:rsid w:val="00A713B5"/>
    <w:rsid w:val="00A73AF2"/>
    <w:rsid w:val="00A74C6D"/>
    <w:rsid w:val="00A91554"/>
    <w:rsid w:val="00A9622F"/>
    <w:rsid w:val="00AA1FDB"/>
    <w:rsid w:val="00AB4AFD"/>
    <w:rsid w:val="00AC1C9C"/>
    <w:rsid w:val="00AD536A"/>
    <w:rsid w:val="00AE06F9"/>
    <w:rsid w:val="00AE62EB"/>
    <w:rsid w:val="00AF2824"/>
    <w:rsid w:val="00AF55C9"/>
    <w:rsid w:val="00B07F65"/>
    <w:rsid w:val="00B1238E"/>
    <w:rsid w:val="00B200B4"/>
    <w:rsid w:val="00B22BCD"/>
    <w:rsid w:val="00B22E3C"/>
    <w:rsid w:val="00B300DD"/>
    <w:rsid w:val="00B34186"/>
    <w:rsid w:val="00B360B7"/>
    <w:rsid w:val="00B36784"/>
    <w:rsid w:val="00B4696C"/>
    <w:rsid w:val="00B50452"/>
    <w:rsid w:val="00B638C7"/>
    <w:rsid w:val="00B63FD8"/>
    <w:rsid w:val="00B663CF"/>
    <w:rsid w:val="00B7093C"/>
    <w:rsid w:val="00B879C4"/>
    <w:rsid w:val="00BA38BD"/>
    <w:rsid w:val="00BB11EF"/>
    <w:rsid w:val="00BB41D7"/>
    <w:rsid w:val="00BB5831"/>
    <w:rsid w:val="00BC3348"/>
    <w:rsid w:val="00BD5AD3"/>
    <w:rsid w:val="00BE027E"/>
    <w:rsid w:val="00BE1C6C"/>
    <w:rsid w:val="00BE2D15"/>
    <w:rsid w:val="00BE4F0D"/>
    <w:rsid w:val="00BE58F7"/>
    <w:rsid w:val="00BE66E9"/>
    <w:rsid w:val="00C06EDC"/>
    <w:rsid w:val="00C161CB"/>
    <w:rsid w:val="00C1733C"/>
    <w:rsid w:val="00C17FD4"/>
    <w:rsid w:val="00C2086B"/>
    <w:rsid w:val="00C3177D"/>
    <w:rsid w:val="00C45735"/>
    <w:rsid w:val="00C532D2"/>
    <w:rsid w:val="00C665ED"/>
    <w:rsid w:val="00C73F56"/>
    <w:rsid w:val="00C8238A"/>
    <w:rsid w:val="00C829AC"/>
    <w:rsid w:val="00C846EA"/>
    <w:rsid w:val="00C851AF"/>
    <w:rsid w:val="00C8754B"/>
    <w:rsid w:val="00C91649"/>
    <w:rsid w:val="00C94778"/>
    <w:rsid w:val="00CA03F7"/>
    <w:rsid w:val="00CA125F"/>
    <w:rsid w:val="00CA6BDE"/>
    <w:rsid w:val="00CB398B"/>
    <w:rsid w:val="00CB630F"/>
    <w:rsid w:val="00CB79FD"/>
    <w:rsid w:val="00CD1E5F"/>
    <w:rsid w:val="00CD220B"/>
    <w:rsid w:val="00CD5957"/>
    <w:rsid w:val="00CF5D40"/>
    <w:rsid w:val="00CF6798"/>
    <w:rsid w:val="00D00642"/>
    <w:rsid w:val="00D11FDD"/>
    <w:rsid w:val="00D15865"/>
    <w:rsid w:val="00D31382"/>
    <w:rsid w:val="00D32591"/>
    <w:rsid w:val="00D37F63"/>
    <w:rsid w:val="00D40D4E"/>
    <w:rsid w:val="00D41B83"/>
    <w:rsid w:val="00D64382"/>
    <w:rsid w:val="00D76483"/>
    <w:rsid w:val="00D84B09"/>
    <w:rsid w:val="00D87BE3"/>
    <w:rsid w:val="00D978D1"/>
    <w:rsid w:val="00D97ACC"/>
    <w:rsid w:val="00DA33DE"/>
    <w:rsid w:val="00DA7F44"/>
    <w:rsid w:val="00DB642C"/>
    <w:rsid w:val="00DC0B19"/>
    <w:rsid w:val="00DC32D7"/>
    <w:rsid w:val="00DC5D52"/>
    <w:rsid w:val="00DD23C4"/>
    <w:rsid w:val="00DD7B76"/>
    <w:rsid w:val="00DE746F"/>
    <w:rsid w:val="00DF115D"/>
    <w:rsid w:val="00DF22BD"/>
    <w:rsid w:val="00DF3DEF"/>
    <w:rsid w:val="00E013A0"/>
    <w:rsid w:val="00E02031"/>
    <w:rsid w:val="00E036CF"/>
    <w:rsid w:val="00E115DE"/>
    <w:rsid w:val="00E14ECE"/>
    <w:rsid w:val="00E224D8"/>
    <w:rsid w:val="00E229B3"/>
    <w:rsid w:val="00E302DC"/>
    <w:rsid w:val="00E35E4E"/>
    <w:rsid w:val="00E41F1F"/>
    <w:rsid w:val="00E41F69"/>
    <w:rsid w:val="00E460B4"/>
    <w:rsid w:val="00E500E5"/>
    <w:rsid w:val="00E549C6"/>
    <w:rsid w:val="00E607C1"/>
    <w:rsid w:val="00E7136E"/>
    <w:rsid w:val="00E74D25"/>
    <w:rsid w:val="00E74ECD"/>
    <w:rsid w:val="00E77EA0"/>
    <w:rsid w:val="00E83AD8"/>
    <w:rsid w:val="00E83C43"/>
    <w:rsid w:val="00E87549"/>
    <w:rsid w:val="00E91746"/>
    <w:rsid w:val="00E94099"/>
    <w:rsid w:val="00EB508B"/>
    <w:rsid w:val="00EB7624"/>
    <w:rsid w:val="00EC3ECC"/>
    <w:rsid w:val="00ED34F2"/>
    <w:rsid w:val="00EE27AE"/>
    <w:rsid w:val="00EE7775"/>
    <w:rsid w:val="00EF51A4"/>
    <w:rsid w:val="00EF5224"/>
    <w:rsid w:val="00F05BCC"/>
    <w:rsid w:val="00F07D46"/>
    <w:rsid w:val="00F14BDE"/>
    <w:rsid w:val="00F248CA"/>
    <w:rsid w:val="00F30A99"/>
    <w:rsid w:val="00F40118"/>
    <w:rsid w:val="00F42781"/>
    <w:rsid w:val="00F4746B"/>
    <w:rsid w:val="00F55E3D"/>
    <w:rsid w:val="00F56302"/>
    <w:rsid w:val="00F7066E"/>
    <w:rsid w:val="00F75BA5"/>
    <w:rsid w:val="00F84152"/>
    <w:rsid w:val="00F9051E"/>
    <w:rsid w:val="00F92FA0"/>
    <w:rsid w:val="00F935F1"/>
    <w:rsid w:val="00F94666"/>
    <w:rsid w:val="00F9497F"/>
    <w:rsid w:val="00F963E2"/>
    <w:rsid w:val="00FB3B75"/>
    <w:rsid w:val="00FC1A19"/>
    <w:rsid w:val="00FC29A2"/>
    <w:rsid w:val="00FD0489"/>
    <w:rsid w:val="00FD0D3F"/>
    <w:rsid w:val="00FE1488"/>
    <w:rsid w:val="00FE4D82"/>
    <w:rsid w:val="00FE51DB"/>
    <w:rsid w:val="00FF08D6"/>
    <w:rsid w:val="00FF3310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89E203"/>
  <w15:docId w15:val="{73724E4A-57AD-4FE6-B373-5B49959F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956"/>
  </w:style>
  <w:style w:type="paragraph" w:styleId="Heading1">
    <w:name w:val="heading 1"/>
    <w:basedOn w:val="Normal"/>
    <w:next w:val="Normal"/>
    <w:link w:val="Heading1Char"/>
    <w:uiPriority w:val="9"/>
    <w:qFormat/>
    <w:rsid w:val="00FD0D3F"/>
    <w:pPr>
      <w:keepNext/>
      <w:spacing w:after="240"/>
      <w:outlineLvl w:val="0"/>
    </w:pPr>
    <w:rPr>
      <w:rFonts w:eastAsiaTheme="majorEastAsia" w:cstheme="majorBid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0C7B"/>
    <w:pPr>
      <w:keepNext/>
      <w:spacing w:before="120" w:after="240"/>
      <w:outlineLvl w:val="1"/>
    </w:pPr>
    <w:rPr>
      <w:rFonts w:eastAsiaTheme="majorEastAsia" w:cstheme="majorBidi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D3F"/>
    <w:rPr>
      <w:rFonts w:ascii="Arial" w:eastAsiaTheme="majorEastAsia" w:hAnsi="Arial" w:cstheme="majorBidi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0C7B"/>
    <w:rPr>
      <w:rFonts w:ascii="Arial" w:eastAsiaTheme="majorEastAsia" w:hAnsi="Arial" w:cstheme="majorBidi"/>
      <w:bCs/>
      <w:i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C0C7B"/>
    <w:rPr>
      <w:rFonts w:ascii="Arial" w:hAnsi="Arial"/>
      <w:i/>
      <w:iCs/>
      <w:sz w:val="20"/>
    </w:rPr>
  </w:style>
  <w:style w:type="paragraph" w:styleId="Header">
    <w:name w:val="header"/>
    <w:basedOn w:val="Normal"/>
    <w:link w:val="HeaderChar"/>
    <w:uiPriority w:val="99"/>
    <w:unhideWhenUsed/>
    <w:rsid w:val="00961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450"/>
    <w:rPr>
      <w:rFonts w:ascii="Arial" w:hAnsi="Arial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1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50"/>
    <w:rPr>
      <w:rFonts w:ascii="Arial" w:hAnsi="Arial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961450"/>
    <w:pPr>
      <w:ind w:left="720"/>
      <w:contextualSpacing/>
    </w:pPr>
    <w:rPr>
      <w:rFonts w:asciiTheme="minorHAnsi" w:hAnsiTheme="minorHAnsi" w:cstheme="minorBidi"/>
    </w:rPr>
  </w:style>
  <w:style w:type="paragraph" w:styleId="PlainText">
    <w:name w:val="Plain Text"/>
    <w:basedOn w:val="Normal"/>
    <w:link w:val="PlainTextChar"/>
    <w:uiPriority w:val="99"/>
    <w:unhideWhenUsed/>
    <w:rsid w:val="00961450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1450"/>
    <w:rPr>
      <w:rFonts w:ascii="Calibri" w:hAnsi="Calibri"/>
      <w:szCs w:val="21"/>
      <w:lang w:val="en-US"/>
    </w:rPr>
  </w:style>
  <w:style w:type="table" w:customStyle="1" w:styleId="TableGridLight1">
    <w:name w:val="Table Grid Light1"/>
    <w:basedOn w:val="TableNormal"/>
    <w:uiPriority w:val="40"/>
    <w:rsid w:val="004C09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DF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D1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7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5FD"/>
    <w:rPr>
      <w:b/>
      <w:bCs/>
      <w:sz w:val="20"/>
      <w:szCs w:val="20"/>
    </w:rPr>
  </w:style>
  <w:style w:type="paragraph" w:customStyle="1" w:styleId="Default">
    <w:name w:val="Default"/>
    <w:rsid w:val="00743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GridTable1Light">
    <w:name w:val="Grid Table 1 Light"/>
    <w:basedOn w:val="TableNormal"/>
    <w:uiPriority w:val="46"/>
    <w:rsid w:val="004B34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4B34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80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9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0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0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3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5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01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9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95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P_Chief_Nursing_Officer\Nursing_Initiatives\Brandy%20Stadnyk\Evidence%20Informed%20Practice%20Tools\SOP%20template.dotx" TargetMode="External"/></Relationships>
</file>

<file path=word/theme/theme1.xml><?xml version="1.0" encoding="utf-8"?>
<a:theme xmlns:a="http://schemas.openxmlformats.org/drawingml/2006/main" name="Office Theme">
  <a:themeElements>
    <a:clrScheme name="IAM Colour Scheme">
      <a:dk1>
        <a:sysClr val="windowText" lastClr="000000"/>
      </a:dk1>
      <a:lt1>
        <a:sysClr val="window" lastClr="FFFFFF"/>
      </a:lt1>
      <a:dk2>
        <a:srgbClr val="00292E"/>
      </a:dk2>
      <a:lt2>
        <a:srgbClr val="58C7D8"/>
      </a:lt2>
      <a:accent1>
        <a:srgbClr val="F1B63E"/>
      </a:accent1>
      <a:accent2>
        <a:srgbClr val="31B98C"/>
      </a:accent2>
      <a:accent3>
        <a:srgbClr val="174879"/>
      </a:accent3>
      <a:accent4>
        <a:srgbClr val="79172F"/>
      </a:accent4>
      <a:accent5>
        <a:srgbClr val="177948"/>
      </a:accent5>
      <a:accent6>
        <a:srgbClr val="2F1779"/>
      </a:accent6>
      <a:hlink>
        <a:srgbClr val="601779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66419-D22B-4613-94DA-27A60243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 template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Health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Brandy Stadnyk</dc:creator>
  <cp:lastModifiedBy>Brandy Stadnyk</cp:lastModifiedBy>
  <cp:revision>4</cp:revision>
  <cp:lastPrinted>2020-05-22T20:53:00Z</cp:lastPrinted>
  <dcterms:created xsi:type="dcterms:W3CDTF">2024-02-22T19:14:00Z</dcterms:created>
  <dcterms:modified xsi:type="dcterms:W3CDTF">2024-02-29T21:19:00Z</dcterms:modified>
</cp:coreProperties>
</file>